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9435" w14:textId="64FE7B79" w:rsidR="004C2B2E" w:rsidRDefault="00EA26CD" w:rsidP="007D6FF7">
      <w:pPr>
        <w:spacing w:after="0"/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w:drawing>
          <wp:anchor distT="0" distB="0" distL="114300" distR="114300" simplePos="0" relativeHeight="251661312" behindDoc="0" locked="0" layoutInCell="1" allowOverlap="1" wp14:anchorId="11D3B537" wp14:editId="4B34A65B">
            <wp:simplePos x="0" y="0"/>
            <wp:positionH relativeFrom="column">
              <wp:posOffset>4110355</wp:posOffset>
            </wp:positionH>
            <wp:positionV relativeFrom="paragraph">
              <wp:posOffset>-619125</wp:posOffset>
            </wp:positionV>
            <wp:extent cx="1704975" cy="571500"/>
            <wp:effectExtent l="0" t="0" r="9525" b="0"/>
            <wp:wrapNone/>
            <wp:docPr id="1" name="Afbeelding 1" descr="Afbeelding met tekst, illustratie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, teken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B2E" w:rsidRPr="008A4D9F">
        <w:rPr>
          <w:b/>
          <w:sz w:val="33"/>
          <w:szCs w:val="33"/>
        </w:rPr>
        <w:t>Declaratieformulier</w:t>
      </w:r>
    </w:p>
    <w:p w14:paraId="38279436" w14:textId="77777777" w:rsidR="00D556D4" w:rsidRDefault="00D556D4" w:rsidP="00D556D4">
      <w:pPr>
        <w:spacing w:after="0"/>
        <w:rPr>
          <w:i/>
        </w:rPr>
      </w:pPr>
    </w:p>
    <w:p w14:paraId="38279437" w14:textId="540630A6" w:rsidR="00FD2C55" w:rsidRDefault="00E11E5F" w:rsidP="009C0D42">
      <w:pPr>
        <w:pStyle w:val="Geenafstand"/>
        <w:jc w:val="both"/>
        <w:rPr>
          <w:rFonts w:cstheme="minorHAnsi"/>
        </w:rPr>
      </w:pPr>
      <w:r>
        <w:t>Dit</w:t>
      </w:r>
      <w:r w:rsidR="00D556D4" w:rsidRPr="009C0D42">
        <w:t xml:space="preserve"> declaratieformulier is bedoeld voor het indienen van je </w:t>
      </w:r>
      <w:r>
        <w:t>gewerkte uren en gemaakte onkosten</w:t>
      </w:r>
      <w:r w:rsidR="009C0D42" w:rsidRPr="009C0D42">
        <w:t xml:space="preserve"> </w:t>
      </w:r>
      <w:r w:rsidR="00D556D4" w:rsidRPr="009C0D42">
        <w:t xml:space="preserve">bij Inview Veldwerk. Per project dien je een </w:t>
      </w:r>
      <w:r>
        <w:t xml:space="preserve">aparte </w:t>
      </w:r>
      <w:r w:rsidR="00D556D4" w:rsidRPr="009C0D42">
        <w:t>declaratie in</w:t>
      </w:r>
      <w:r>
        <w:t>,</w:t>
      </w:r>
      <w:r w:rsidR="009C0D42" w:rsidRPr="009C0D42">
        <w:t xml:space="preserve"> volgens de bevestigingsmail die je hiervoor ontvangen hebt</w:t>
      </w:r>
      <w:r w:rsidR="00D556D4" w:rsidRPr="009C0D42">
        <w:t xml:space="preserve">. </w:t>
      </w:r>
      <w:r w:rsidR="00D556D4" w:rsidRPr="009C0D42">
        <w:rPr>
          <w:rFonts w:cstheme="minorHAnsi"/>
        </w:rPr>
        <w:t>Zorg ervoor dat je vóór de eerste dag van de nieuwe maand je declaratie(s) hebt gestuurd naar</w:t>
      </w:r>
      <w:r w:rsidR="004F0CD4">
        <w:rPr>
          <w:rFonts w:cstheme="minorHAnsi"/>
        </w:rPr>
        <w:t xml:space="preserve"> </w:t>
      </w:r>
      <w:hyperlink r:id="rId12" w:history="1">
        <w:r w:rsidR="004F0CD4" w:rsidRPr="00311BE4">
          <w:rPr>
            <w:rStyle w:val="Hyperlink"/>
            <w:rFonts w:cstheme="minorHAnsi"/>
          </w:rPr>
          <w:t>projecten@inviewveldwerk.nl</w:t>
        </w:r>
      </w:hyperlink>
      <w:r w:rsidR="004F0CD4">
        <w:rPr>
          <w:rFonts w:cstheme="minorHAnsi"/>
        </w:rPr>
        <w:t xml:space="preserve"> </w:t>
      </w:r>
    </w:p>
    <w:p w14:paraId="38279438" w14:textId="77777777" w:rsidR="00FD2C55" w:rsidRDefault="00FD2C55" w:rsidP="009C0D42">
      <w:pPr>
        <w:pStyle w:val="Geenafstand"/>
        <w:jc w:val="both"/>
        <w:rPr>
          <w:rFonts w:cstheme="minorHAnsi"/>
          <w:b/>
        </w:rPr>
      </w:pPr>
    </w:p>
    <w:p w14:paraId="38279439" w14:textId="77777777" w:rsidR="00D556D4" w:rsidRPr="00FD2C55" w:rsidRDefault="00B769E2" w:rsidP="009C0D42">
      <w:pPr>
        <w:pStyle w:val="Geenafstand"/>
        <w:jc w:val="both"/>
        <w:rPr>
          <w:i/>
          <w:sz w:val="18"/>
        </w:rPr>
      </w:pPr>
      <w:r w:rsidRPr="00FD2C55">
        <w:rPr>
          <w:rFonts w:cstheme="minorHAnsi"/>
          <w:b/>
          <w:i/>
        </w:rPr>
        <w:t>Let op:</w:t>
      </w:r>
      <w:r w:rsidRPr="00FD2C55">
        <w:rPr>
          <w:rFonts w:cstheme="minorHAnsi"/>
          <w:i/>
        </w:rPr>
        <w:t xml:space="preserve"> </w:t>
      </w:r>
      <w:r w:rsidR="00D556D4" w:rsidRPr="00FD2C55">
        <w:rPr>
          <w:rFonts w:cstheme="minorHAnsi"/>
          <w:i/>
        </w:rPr>
        <w:t>Als jouw declaratie niet voor de 1</w:t>
      </w:r>
      <w:r w:rsidR="00D556D4" w:rsidRPr="00FD2C55">
        <w:rPr>
          <w:rFonts w:cstheme="minorHAnsi"/>
          <w:i/>
          <w:vertAlign w:val="superscript"/>
        </w:rPr>
        <w:t>ste</w:t>
      </w:r>
      <w:r w:rsidR="00D556D4" w:rsidRPr="00FD2C55">
        <w:rPr>
          <w:rFonts w:cstheme="minorHAnsi"/>
          <w:i/>
        </w:rPr>
        <w:t xml:space="preserve"> van de maand binnen is</w:t>
      </w:r>
      <w:r w:rsidRPr="00FD2C55">
        <w:rPr>
          <w:rFonts w:cstheme="minorHAnsi"/>
          <w:i/>
        </w:rPr>
        <w:t>,</w:t>
      </w:r>
      <w:r w:rsidR="00D556D4" w:rsidRPr="00FD2C55">
        <w:rPr>
          <w:rFonts w:cstheme="minorHAnsi"/>
          <w:i/>
        </w:rPr>
        <w:t xml:space="preserve"> </w:t>
      </w:r>
      <w:r w:rsidR="00783F2A">
        <w:rPr>
          <w:rFonts w:cstheme="minorHAnsi"/>
          <w:i/>
        </w:rPr>
        <w:t>wordt deze</w:t>
      </w:r>
      <w:r w:rsidR="00D556D4" w:rsidRPr="00FD2C55">
        <w:rPr>
          <w:rFonts w:cstheme="minorHAnsi"/>
          <w:i/>
        </w:rPr>
        <w:t xml:space="preserve"> niet verwerkt voor  uitbetaling</w:t>
      </w:r>
      <w:r w:rsidR="0093456B" w:rsidRPr="00FD2C55">
        <w:rPr>
          <w:rFonts w:cstheme="minorHAnsi"/>
          <w:i/>
        </w:rPr>
        <w:t xml:space="preserve"> rond de 10</w:t>
      </w:r>
      <w:r w:rsidR="0093456B" w:rsidRPr="00FD2C55">
        <w:rPr>
          <w:rFonts w:cstheme="minorHAnsi"/>
          <w:i/>
          <w:vertAlign w:val="superscript"/>
        </w:rPr>
        <w:t>de</w:t>
      </w:r>
      <w:r w:rsidR="0093456B" w:rsidRPr="00FD2C55">
        <w:rPr>
          <w:rFonts w:cstheme="minorHAnsi"/>
          <w:i/>
        </w:rPr>
        <w:t xml:space="preserve"> van de maand</w:t>
      </w:r>
      <w:r w:rsidR="00D556D4" w:rsidRPr="00FD2C55">
        <w:rPr>
          <w:rFonts w:cstheme="minorHAnsi"/>
          <w:i/>
        </w:rPr>
        <w:t>.</w:t>
      </w:r>
      <w:r w:rsidRPr="00FD2C55">
        <w:rPr>
          <w:rFonts w:cstheme="minorHAnsi"/>
          <w:i/>
        </w:rPr>
        <w:t xml:space="preserve"> </w:t>
      </w:r>
      <w:r w:rsidR="009C0D42" w:rsidRPr="00FD2C55">
        <w:rPr>
          <w:rFonts w:cs="TT185t00"/>
          <w:i/>
          <w:szCs w:val="28"/>
        </w:rPr>
        <w:t>De declaratie wordt alleen verwerkt tot 90 dagen na veldwerk!</w:t>
      </w:r>
    </w:p>
    <w:p w14:paraId="3827943A" w14:textId="77777777" w:rsidR="00D556D4" w:rsidRDefault="00D556D4" w:rsidP="00D556D4">
      <w:pPr>
        <w:spacing w:after="0"/>
        <w:rPr>
          <w:i/>
        </w:rPr>
      </w:pPr>
    </w:p>
    <w:p w14:paraId="3827943B" w14:textId="77777777" w:rsidR="007D6FF7" w:rsidRPr="00EA26CD" w:rsidRDefault="007D6FF7" w:rsidP="007D6FF7">
      <w:pPr>
        <w:spacing w:after="0"/>
        <w:rPr>
          <w:color w:val="65557A"/>
          <w:sz w:val="28"/>
          <w:szCs w:val="33"/>
        </w:rPr>
      </w:pPr>
      <w:r w:rsidRPr="00EA26CD">
        <w:rPr>
          <w:color w:val="65557A"/>
          <w:sz w:val="28"/>
          <w:szCs w:val="33"/>
        </w:rPr>
        <w:t>Persoonsgegevens</w:t>
      </w: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42B17" w14:paraId="3827943E" w14:textId="77777777" w:rsidTr="00FD2C55"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3827943C" w14:textId="77777777" w:rsidR="00B42B17" w:rsidRPr="008A4D9F" w:rsidRDefault="00B42B17" w:rsidP="00B42B17">
            <w:pPr>
              <w:jc w:val="right"/>
              <w:rPr>
                <w:rFonts w:cstheme="minorHAnsi"/>
                <w:b/>
              </w:rPr>
            </w:pPr>
            <w:r w:rsidRPr="008A4D9F">
              <w:rPr>
                <w:rFonts w:cstheme="minorHAnsi"/>
                <w:b/>
              </w:rPr>
              <w:t>Naam: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right w:val="nil"/>
            </w:tcBorders>
          </w:tcPr>
          <w:p w14:paraId="3827943D" w14:textId="77777777" w:rsidR="00B42B17" w:rsidRPr="008A4D9F" w:rsidRDefault="00B42B17">
            <w:pPr>
              <w:rPr>
                <w:rFonts w:cstheme="minorHAnsi"/>
              </w:rPr>
            </w:pPr>
          </w:p>
        </w:tc>
      </w:tr>
      <w:tr w:rsidR="00B42B17" w14:paraId="38279441" w14:textId="77777777" w:rsidTr="00FD2C55"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27943F" w14:textId="77777777" w:rsidR="00B42B17" w:rsidRPr="008A4D9F" w:rsidRDefault="002C2F42" w:rsidP="00B42B1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Straat + huisnummer</w:t>
            </w:r>
            <w:r w:rsidR="00B42B17" w:rsidRPr="008A4D9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  <w:tcBorders>
              <w:left w:val="single" w:sz="4" w:space="0" w:color="auto"/>
              <w:right w:val="nil"/>
            </w:tcBorders>
          </w:tcPr>
          <w:p w14:paraId="38279440" w14:textId="77777777" w:rsidR="00B42B17" w:rsidRPr="008A4D9F" w:rsidRDefault="00B42B17">
            <w:pPr>
              <w:rPr>
                <w:rFonts w:cstheme="minorHAnsi"/>
              </w:rPr>
            </w:pPr>
          </w:p>
        </w:tc>
      </w:tr>
      <w:tr w:rsidR="00B42B17" w14:paraId="38279444" w14:textId="77777777" w:rsidTr="00FD2C55">
        <w:tc>
          <w:tcPr>
            <w:tcW w:w="255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8279442" w14:textId="77777777" w:rsidR="00B42B17" w:rsidRPr="008A4D9F" w:rsidRDefault="002C2F42" w:rsidP="00B42B1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Postcode + woonplaats:</w:t>
            </w:r>
          </w:p>
        </w:tc>
        <w:tc>
          <w:tcPr>
            <w:tcW w:w="6520" w:type="dxa"/>
            <w:tcBorders>
              <w:left w:val="single" w:sz="4" w:space="0" w:color="auto"/>
              <w:right w:val="nil"/>
            </w:tcBorders>
          </w:tcPr>
          <w:p w14:paraId="38279443" w14:textId="77777777" w:rsidR="00B42B17" w:rsidRPr="008A4D9F" w:rsidRDefault="00B42B17">
            <w:pPr>
              <w:rPr>
                <w:rFonts w:cstheme="minorHAnsi"/>
              </w:rPr>
            </w:pPr>
          </w:p>
        </w:tc>
      </w:tr>
      <w:tr w:rsidR="00B42B17" w14:paraId="38279447" w14:textId="77777777" w:rsidTr="00FD2C55"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8279445" w14:textId="77777777" w:rsidR="00B42B17" w:rsidRPr="008A4D9F" w:rsidRDefault="00B42B17" w:rsidP="00B42B17">
            <w:pPr>
              <w:jc w:val="right"/>
              <w:rPr>
                <w:rFonts w:cstheme="minorHAnsi"/>
                <w:b/>
              </w:rPr>
            </w:pPr>
            <w:r w:rsidRPr="008A4D9F">
              <w:rPr>
                <w:rFonts w:cstheme="minorHAnsi"/>
                <w:b/>
              </w:rPr>
              <w:t>Projectnaam:</w:t>
            </w:r>
          </w:p>
        </w:tc>
        <w:tc>
          <w:tcPr>
            <w:tcW w:w="6520" w:type="dxa"/>
            <w:tcBorders>
              <w:left w:val="single" w:sz="4" w:space="0" w:color="auto"/>
              <w:right w:val="nil"/>
            </w:tcBorders>
          </w:tcPr>
          <w:p w14:paraId="38279446" w14:textId="77777777" w:rsidR="00B42B17" w:rsidRPr="008A4D9F" w:rsidRDefault="00B42B17">
            <w:pPr>
              <w:rPr>
                <w:rFonts w:cstheme="minorHAnsi"/>
              </w:rPr>
            </w:pPr>
          </w:p>
        </w:tc>
      </w:tr>
      <w:tr w:rsidR="00B42B17" w14:paraId="3827944A" w14:textId="77777777" w:rsidTr="00FD2C55">
        <w:tc>
          <w:tcPr>
            <w:tcW w:w="2552" w:type="dxa"/>
            <w:tcBorders>
              <w:left w:val="nil"/>
              <w:right w:val="single" w:sz="4" w:space="0" w:color="auto"/>
            </w:tcBorders>
          </w:tcPr>
          <w:p w14:paraId="38279448" w14:textId="77777777" w:rsidR="00B42B17" w:rsidRPr="008A4D9F" w:rsidRDefault="00E11E5F" w:rsidP="00B42B1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Gewerkte p</w:t>
            </w:r>
            <w:r w:rsidR="00B42B17" w:rsidRPr="008A4D9F">
              <w:rPr>
                <w:rFonts w:cstheme="minorHAnsi"/>
                <w:b/>
              </w:rPr>
              <w:t>eriode:</w:t>
            </w:r>
          </w:p>
        </w:tc>
        <w:tc>
          <w:tcPr>
            <w:tcW w:w="6520" w:type="dxa"/>
            <w:tcBorders>
              <w:left w:val="single" w:sz="4" w:space="0" w:color="auto"/>
              <w:right w:val="nil"/>
            </w:tcBorders>
          </w:tcPr>
          <w:p w14:paraId="38279449" w14:textId="77777777" w:rsidR="00B42B17" w:rsidRPr="008A4D9F" w:rsidRDefault="00B42B17">
            <w:pPr>
              <w:rPr>
                <w:rFonts w:cstheme="minorHAnsi"/>
              </w:rPr>
            </w:pPr>
          </w:p>
        </w:tc>
      </w:tr>
    </w:tbl>
    <w:p w14:paraId="3827944B" w14:textId="77777777" w:rsidR="00B42B17" w:rsidRPr="00BF1268" w:rsidRDefault="00B42B17" w:rsidP="00F444AA">
      <w:pPr>
        <w:spacing w:after="0"/>
        <w:rPr>
          <w:sz w:val="20"/>
          <w:szCs w:val="28"/>
        </w:rPr>
      </w:pPr>
    </w:p>
    <w:p w14:paraId="3827944C" w14:textId="77777777" w:rsidR="007D6FF7" w:rsidRPr="00EA26CD" w:rsidRDefault="00E004A3" w:rsidP="007D6FF7">
      <w:pPr>
        <w:spacing w:after="0"/>
        <w:rPr>
          <w:color w:val="65557A"/>
          <w:sz w:val="28"/>
          <w:szCs w:val="33"/>
        </w:rPr>
      </w:pPr>
      <w:r w:rsidRPr="00EA26CD">
        <w:rPr>
          <w:color w:val="65557A"/>
          <w:sz w:val="28"/>
          <w:szCs w:val="33"/>
        </w:rPr>
        <w:t>Honorarium</w:t>
      </w:r>
    </w:p>
    <w:p w14:paraId="3827944D" w14:textId="77777777" w:rsidR="00F444AA" w:rsidRPr="00F444AA" w:rsidRDefault="00F444AA" w:rsidP="00E004A3">
      <w:pPr>
        <w:spacing w:after="0"/>
        <w:rPr>
          <w:sz w:val="12"/>
          <w:szCs w:val="25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960"/>
        <w:gridCol w:w="316"/>
        <w:gridCol w:w="937"/>
        <w:gridCol w:w="334"/>
        <w:gridCol w:w="1497"/>
        <w:gridCol w:w="346"/>
      </w:tblGrid>
      <w:tr w:rsidR="00A21EA7" w14:paraId="38279455" w14:textId="77777777" w:rsidTr="000010F4">
        <w:tc>
          <w:tcPr>
            <w:tcW w:w="2835" w:type="dxa"/>
            <w:tcBorders>
              <w:top w:val="nil"/>
              <w:left w:val="nil"/>
            </w:tcBorders>
          </w:tcPr>
          <w:p w14:paraId="3827944E" w14:textId="77777777" w:rsidR="00A21EA7" w:rsidRPr="00E004A3" w:rsidRDefault="00A21EA7" w:rsidP="00E004A3">
            <w:pPr>
              <w:jc w:val="right"/>
              <w:rPr>
                <w:szCs w:val="28"/>
              </w:rPr>
            </w:pPr>
            <w:r w:rsidRPr="00A21EA7">
              <w:rPr>
                <w:szCs w:val="28"/>
              </w:rPr>
              <w:t>Gewerkte uren x uurloon =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14:paraId="3827944F" w14:textId="77777777" w:rsidR="00A21EA7" w:rsidRPr="00E004A3" w:rsidRDefault="00A21EA7" w:rsidP="00A21EA7">
            <w:pPr>
              <w:rPr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38279450" w14:textId="77777777" w:rsidR="00A21EA7" w:rsidRPr="00E004A3" w:rsidRDefault="00A21EA7" w:rsidP="00E004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vAlign w:val="center"/>
          </w:tcPr>
          <w:p w14:paraId="38279451" w14:textId="77777777" w:rsidR="00A21EA7" w:rsidRPr="00E004A3" w:rsidRDefault="00A21EA7" w:rsidP="00A21EA7">
            <w:pPr>
              <w:rPr>
                <w:szCs w:val="28"/>
              </w:rPr>
            </w:pPr>
            <w:r>
              <w:rPr>
                <w:szCs w:val="28"/>
              </w:rPr>
              <w:t>€</w:t>
            </w:r>
          </w:p>
        </w:tc>
        <w:tc>
          <w:tcPr>
            <w:tcW w:w="334" w:type="dxa"/>
            <w:tcBorders>
              <w:top w:val="nil"/>
              <w:left w:val="nil"/>
            </w:tcBorders>
          </w:tcPr>
          <w:p w14:paraId="38279452" w14:textId="77777777" w:rsidR="00A21EA7" w:rsidRPr="00E004A3" w:rsidRDefault="00A21EA7" w:rsidP="00E004A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=</w:t>
            </w:r>
          </w:p>
        </w:tc>
        <w:tc>
          <w:tcPr>
            <w:tcW w:w="1497" w:type="dxa"/>
            <w:tcBorders>
              <w:top w:val="nil"/>
              <w:right w:val="nil"/>
            </w:tcBorders>
          </w:tcPr>
          <w:p w14:paraId="38279453" w14:textId="77777777" w:rsidR="00A21EA7" w:rsidRDefault="00A21EA7" w:rsidP="00E004A3">
            <w:pPr>
              <w:rPr>
                <w:szCs w:val="28"/>
              </w:rPr>
            </w:pPr>
            <w:r>
              <w:rPr>
                <w:szCs w:val="28"/>
              </w:rPr>
              <w:t>€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14:paraId="38279454" w14:textId="77777777" w:rsidR="00A21EA7" w:rsidRDefault="00A21EA7" w:rsidP="00E004A3">
            <w:pPr>
              <w:rPr>
                <w:szCs w:val="28"/>
              </w:rPr>
            </w:pPr>
          </w:p>
        </w:tc>
      </w:tr>
      <w:tr w:rsidR="00E004A3" w14:paraId="38279459" w14:textId="77777777" w:rsidTr="00A21EA7">
        <w:tc>
          <w:tcPr>
            <w:tcW w:w="5382" w:type="dxa"/>
            <w:gridSpan w:val="5"/>
            <w:tcBorders>
              <w:top w:val="nil"/>
              <w:left w:val="nil"/>
            </w:tcBorders>
          </w:tcPr>
          <w:p w14:paraId="38279456" w14:textId="77777777" w:rsidR="00E004A3" w:rsidRDefault="00E004A3" w:rsidP="00E004A3">
            <w:pPr>
              <w:jc w:val="right"/>
              <w:rPr>
                <w:szCs w:val="28"/>
              </w:rPr>
            </w:pPr>
            <w:r w:rsidRPr="00E004A3">
              <w:rPr>
                <w:szCs w:val="28"/>
              </w:rPr>
              <w:t xml:space="preserve">Reiskostenvergoeding  </w:t>
            </w:r>
            <w:r w:rsidRPr="00E004A3">
              <w:rPr>
                <w:i/>
                <w:szCs w:val="28"/>
              </w:rPr>
              <w:t>(conform bevestiging)</w:t>
            </w:r>
          </w:p>
        </w:tc>
        <w:tc>
          <w:tcPr>
            <w:tcW w:w="1497" w:type="dxa"/>
            <w:tcBorders>
              <w:top w:val="nil"/>
              <w:right w:val="nil"/>
            </w:tcBorders>
          </w:tcPr>
          <w:p w14:paraId="38279457" w14:textId="77777777" w:rsidR="00E004A3" w:rsidRDefault="00E004A3" w:rsidP="00E004A3">
            <w:pPr>
              <w:rPr>
                <w:szCs w:val="28"/>
              </w:rPr>
            </w:pPr>
            <w:r>
              <w:rPr>
                <w:szCs w:val="28"/>
              </w:rPr>
              <w:t>€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14:paraId="38279458" w14:textId="77777777" w:rsidR="00E004A3" w:rsidRDefault="00E004A3" w:rsidP="00E004A3">
            <w:pPr>
              <w:rPr>
                <w:szCs w:val="28"/>
              </w:rPr>
            </w:pPr>
          </w:p>
        </w:tc>
      </w:tr>
      <w:tr w:rsidR="00E004A3" w14:paraId="3827945D" w14:textId="77777777" w:rsidTr="00A21EA7">
        <w:tc>
          <w:tcPr>
            <w:tcW w:w="5382" w:type="dxa"/>
            <w:gridSpan w:val="5"/>
            <w:tcBorders>
              <w:left w:val="nil"/>
              <w:bottom w:val="single" w:sz="12" w:space="0" w:color="auto"/>
            </w:tcBorders>
          </w:tcPr>
          <w:p w14:paraId="3827945A" w14:textId="77777777" w:rsidR="00E004A3" w:rsidRDefault="00E004A3" w:rsidP="00E004A3">
            <w:pPr>
              <w:jc w:val="right"/>
              <w:rPr>
                <w:szCs w:val="28"/>
              </w:rPr>
            </w:pPr>
            <w:r w:rsidRPr="00E004A3">
              <w:rPr>
                <w:szCs w:val="28"/>
              </w:rPr>
              <w:t>Overige kosten</w:t>
            </w:r>
            <w:r w:rsidR="00783F2A">
              <w:rPr>
                <w:szCs w:val="28"/>
              </w:rPr>
              <w:t>*</w:t>
            </w:r>
            <w:r w:rsidRPr="00E004A3">
              <w:rPr>
                <w:szCs w:val="28"/>
              </w:rPr>
              <w:t xml:space="preserve"> (</w:t>
            </w:r>
            <w:r w:rsidR="00783F2A" w:rsidRPr="007B402E">
              <w:rPr>
                <w:i/>
                <w:szCs w:val="28"/>
              </w:rPr>
              <w:t>na goedkeuring – altijd bon bijvoegen</w:t>
            </w:r>
            <w:r w:rsidRPr="00E004A3">
              <w:rPr>
                <w:szCs w:val="28"/>
              </w:rPr>
              <w:t>)</w:t>
            </w:r>
          </w:p>
        </w:tc>
        <w:tc>
          <w:tcPr>
            <w:tcW w:w="1497" w:type="dxa"/>
            <w:tcBorders>
              <w:bottom w:val="single" w:sz="12" w:space="0" w:color="auto"/>
              <w:right w:val="nil"/>
            </w:tcBorders>
          </w:tcPr>
          <w:p w14:paraId="3827945B" w14:textId="77777777" w:rsidR="00E004A3" w:rsidRDefault="00E004A3" w:rsidP="00E004A3">
            <w:pPr>
              <w:rPr>
                <w:szCs w:val="28"/>
              </w:rPr>
            </w:pPr>
            <w:r>
              <w:rPr>
                <w:szCs w:val="28"/>
              </w:rPr>
              <w:t>€</w:t>
            </w:r>
          </w:p>
        </w:tc>
        <w:tc>
          <w:tcPr>
            <w:tcW w:w="346" w:type="dxa"/>
            <w:tcBorders>
              <w:left w:val="nil"/>
              <w:bottom w:val="single" w:sz="12" w:space="0" w:color="auto"/>
              <w:right w:val="nil"/>
            </w:tcBorders>
          </w:tcPr>
          <w:p w14:paraId="3827945C" w14:textId="77777777" w:rsidR="00E004A3" w:rsidRPr="00F444AA" w:rsidRDefault="00E004A3" w:rsidP="00E004A3">
            <w:pPr>
              <w:rPr>
                <w:b/>
                <w:szCs w:val="28"/>
              </w:rPr>
            </w:pPr>
            <w:r w:rsidRPr="00F444AA">
              <w:rPr>
                <w:b/>
                <w:szCs w:val="28"/>
              </w:rPr>
              <w:t>+</w:t>
            </w:r>
          </w:p>
        </w:tc>
      </w:tr>
      <w:tr w:rsidR="00E004A3" w14:paraId="38279461" w14:textId="77777777" w:rsidTr="00A21EA7">
        <w:tc>
          <w:tcPr>
            <w:tcW w:w="5382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14:paraId="3827945E" w14:textId="77777777" w:rsidR="00E004A3" w:rsidRPr="00E004A3" w:rsidRDefault="00E004A3" w:rsidP="00E004A3">
            <w:pPr>
              <w:jc w:val="right"/>
              <w:rPr>
                <w:b/>
                <w:szCs w:val="28"/>
              </w:rPr>
            </w:pPr>
            <w:r w:rsidRPr="00E004A3">
              <w:rPr>
                <w:b/>
                <w:szCs w:val="28"/>
              </w:rPr>
              <w:t>Totaal declaratie</w:t>
            </w:r>
          </w:p>
        </w:tc>
        <w:tc>
          <w:tcPr>
            <w:tcW w:w="1497" w:type="dxa"/>
            <w:tcBorders>
              <w:top w:val="single" w:sz="12" w:space="0" w:color="auto"/>
              <w:bottom w:val="nil"/>
              <w:right w:val="nil"/>
            </w:tcBorders>
          </w:tcPr>
          <w:p w14:paraId="3827945F" w14:textId="77777777" w:rsidR="00E004A3" w:rsidRPr="000010F4" w:rsidRDefault="00E004A3" w:rsidP="00E004A3">
            <w:pPr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€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279460" w14:textId="77777777" w:rsidR="00E004A3" w:rsidRDefault="00E004A3" w:rsidP="00E004A3">
            <w:pPr>
              <w:rPr>
                <w:szCs w:val="28"/>
              </w:rPr>
            </w:pPr>
          </w:p>
        </w:tc>
      </w:tr>
    </w:tbl>
    <w:p w14:paraId="38279462" w14:textId="77777777" w:rsidR="00E004A3" w:rsidRPr="009E5816" w:rsidRDefault="00E004A3" w:rsidP="00E004A3">
      <w:pPr>
        <w:spacing w:after="0"/>
        <w:rPr>
          <w:sz w:val="12"/>
          <w:szCs w:val="28"/>
        </w:rPr>
      </w:pPr>
    </w:p>
    <w:p w14:paraId="38279463" w14:textId="77777777" w:rsidR="00A21EA7" w:rsidRPr="00EA26CD" w:rsidRDefault="00A21EA7" w:rsidP="00A21EA7">
      <w:pPr>
        <w:spacing w:after="0"/>
        <w:rPr>
          <w:color w:val="65557A"/>
          <w:sz w:val="28"/>
          <w:szCs w:val="33"/>
        </w:rPr>
      </w:pPr>
      <w:r w:rsidRPr="00EA26CD">
        <w:rPr>
          <w:color w:val="65557A"/>
          <w:sz w:val="28"/>
          <w:szCs w:val="33"/>
        </w:rPr>
        <w:t>Details werkuren</w:t>
      </w:r>
    </w:p>
    <w:p w14:paraId="38279464" w14:textId="77777777" w:rsidR="000010F4" w:rsidRPr="000010F4" w:rsidRDefault="000010F4" w:rsidP="00E004A3">
      <w:pPr>
        <w:spacing w:after="0"/>
        <w:rPr>
          <w:sz w:val="12"/>
          <w:szCs w:val="28"/>
        </w:rPr>
      </w:pPr>
    </w:p>
    <w:tbl>
      <w:tblPr>
        <w:tblStyle w:val="Tabelraster"/>
        <w:tblW w:w="7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854"/>
        <w:gridCol w:w="709"/>
        <w:gridCol w:w="17"/>
      </w:tblGrid>
      <w:tr w:rsidR="00154F9B" w14:paraId="3827946A" w14:textId="77777777" w:rsidTr="00D556D4">
        <w:trPr>
          <w:gridAfter w:val="1"/>
          <w:wAfter w:w="17" w:type="dxa"/>
        </w:trPr>
        <w:tc>
          <w:tcPr>
            <w:tcW w:w="3544" w:type="dxa"/>
            <w:shd w:val="clear" w:color="auto" w:fill="auto"/>
          </w:tcPr>
          <w:p w14:paraId="38279465" w14:textId="77777777" w:rsidR="00154F9B" w:rsidRPr="000010F4" w:rsidRDefault="00154F9B" w:rsidP="00154F9B">
            <w:pPr>
              <w:jc w:val="center"/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Datum onderzoek</w:t>
            </w:r>
          </w:p>
        </w:tc>
        <w:tc>
          <w:tcPr>
            <w:tcW w:w="1134" w:type="dxa"/>
            <w:shd w:val="clear" w:color="auto" w:fill="auto"/>
          </w:tcPr>
          <w:p w14:paraId="38279466" w14:textId="77777777" w:rsidR="00154F9B" w:rsidRPr="000010F4" w:rsidRDefault="00154F9B" w:rsidP="00E004A3">
            <w:pPr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Begintijd</w:t>
            </w:r>
          </w:p>
        </w:tc>
        <w:tc>
          <w:tcPr>
            <w:tcW w:w="992" w:type="dxa"/>
            <w:shd w:val="clear" w:color="auto" w:fill="auto"/>
          </w:tcPr>
          <w:p w14:paraId="38279467" w14:textId="77777777" w:rsidR="00154F9B" w:rsidRPr="000010F4" w:rsidRDefault="00154F9B" w:rsidP="00E004A3">
            <w:pPr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Eindtijd</w:t>
            </w:r>
          </w:p>
        </w:tc>
        <w:tc>
          <w:tcPr>
            <w:tcW w:w="854" w:type="dxa"/>
            <w:shd w:val="clear" w:color="auto" w:fill="auto"/>
          </w:tcPr>
          <w:p w14:paraId="38279468" w14:textId="77777777" w:rsidR="00154F9B" w:rsidRPr="000010F4" w:rsidRDefault="00154F9B" w:rsidP="00E004A3">
            <w:pPr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Pauze</w:t>
            </w:r>
          </w:p>
        </w:tc>
        <w:tc>
          <w:tcPr>
            <w:tcW w:w="709" w:type="dxa"/>
            <w:shd w:val="clear" w:color="auto" w:fill="auto"/>
          </w:tcPr>
          <w:p w14:paraId="38279469" w14:textId="77777777" w:rsidR="00154F9B" w:rsidRPr="000010F4" w:rsidRDefault="00154F9B" w:rsidP="00E004A3">
            <w:pPr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Uren</w:t>
            </w:r>
          </w:p>
        </w:tc>
      </w:tr>
      <w:tr w:rsidR="00154F9B" w14:paraId="38279470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6B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6C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6D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6E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6F" w14:textId="77777777" w:rsidR="00154F9B" w:rsidRDefault="00154F9B" w:rsidP="00E004A3">
            <w:pPr>
              <w:rPr>
                <w:szCs w:val="28"/>
              </w:rPr>
            </w:pPr>
          </w:p>
        </w:tc>
      </w:tr>
      <w:tr w:rsidR="00154F9B" w14:paraId="38279476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71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72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73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74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75" w14:textId="77777777" w:rsidR="00154F9B" w:rsidRDefault="00154F9B" w:rsidP="00E004A3">
            <w:pPr>
              <w:rPr>
                <w:szCs w:val="28"/>
              </w:rPr>
            </w:pPr>
          </w:p>
        </w:tc>
      </w:tr>
      <w:tr w:rsidR="00154F9B" w14:paraId="3827947C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77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78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79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7A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7B" w14:textId="77777777" w:rsidR="00154F9B" w:rsidRDefault="00154F9B" w:rsidP="00E004A3">
            <w:pPr>
              <w:rPr>
                <w:szCs w:val="28"/>
              </w:rPr>
            </w:pPr>
          </w:p>
        </w:tc>
      </w:tr>
      <w:tr w:rsidR="00154F9B" w14:paraId="38279482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7D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7E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7F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80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81" w14:textId="77777777" w:rsidR="00154F9B" w:rsidRDefault="00154F9B" w:rsidP="00E004A3">
            <w:pPr>
              <w:rPr>
                <w:szCs w:val="28"/>
              </w:rPr>
            </w:pPr>
          </w:p>
        </w:tc>
      </w:tr>
      <w:tr w:rsidR="00154F9B" w14:paraId="38279488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83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84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85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86" w14:textId="77777777" w:rsidR="00154F9B" w:rsidRDefault="00154F9B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87" w14:textId="77777777" w:rsidR="00154F9B" w:rsidRDefault="00154F9B" w:rsidP="00E004A3">
            <w:pPr>
              <w:rPr>
                <w:szCs w:val="28"/>
              </w:rPr>
            </w:pPr>
          </w:p>
        </w:tc>
      </w:tr>
      <w:tr w:rsidR="000010F4" w14:paraId="3827948E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89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8A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8B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8C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8D" w14:textId="77777777" w:rsidR="000010F4" w:rsidRDefault="000010F4" w:rsidP="00E004A3">
            <w:pPr>
              <w:rPr>
                <w:szCs w:val="28"/>
              </w:rPr>
            </w:pPr>
          </w:p>
        </w:tc>
      </w:tr>
      <w:tr w:rsidR="000010F4" w14:paraId="38279494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8F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90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91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92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93" w14:textId="77777777" w:rsidR="000010F4" w:rsidRDefault="000010F4" w:rsidP="00E004A3">
            <w:pPr>
              <w:rPr>
                <w:szCs w:val="28"/>
              </w:rPr>
            </w:pPr>
          </w:p>
        </w:tc>
      </w:tr>
      <w:tr w:rsidR="00E11E5F" w14:paraId="3827949A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95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96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97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98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99" w14:textId="77777777" w:rsidR="00E11E5F" w:rsidRDefault="00E11E5F" w:rsidP="00E004A3">
            <w:pPr>
              <w:rPr>
                <w:szCs w:val="28"/>
              </w:rPr>
            </w:pPr>
          </w:p>
        </w:tc>
      </w:tr>
      <w:tr w:rsidR="00E11E5F" w14:paraId="382794A0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9B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9C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9D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9E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9F" w14:textId="77777777" w:rsidR="00E11E5F" w:rsidRDefault="00E11E5F" w:rsidP="00E004A3">
            <w:pPr>
              <w:rPr>
                <w:szCs w:val="28"/>
              </w:rPr>
            </w:pPr>
          </w:p>
        </w:tc>
      </w:tr>
      <w:tr w:rsidR="00E11E5F" w14:paraId="382794A6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A1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A2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A3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A4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A5" w14:textId="77777777" w:rsidR="00E11E5F" w:rsidRDefault="00E11E5F" w:rsidP="00E004A3">
            <w:pPr>
              <w:rPr>
                <w:szCs w:val="28"/>
              </w:rPr>
            </w:pPr>
          </w:p>
        </w:tc>
      </w:tr>
      <w:tr w:rsidR="00E11E5F" w14:paraId="382794AC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A7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A8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A9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AA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AB" w14:textId="77777777" w:rsidR="00E11E5F" w:rsidRDefault="00E11E5F" w:rsidP="00E004A3">
            <w:pPr>
              <w:rPr>
                <w:szCs w:val="28"/>
              </w:rPr>
            </w:pPr>
          </w:p>
        </w:tc>
      </w:tr>
      <w:tr w:rsidR="000010F4" w14:paraId="382794B2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AD" w14:textId="77777777" w:rsidR="00E11E5F" w:rsidRDefault="00E11E5F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AE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AF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B0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B1" w14:textId="77777777" w:rsidR="000010F4" w:rsidRDefault="000010F4" w:rsidP="00E004A3">
            <w:pPr>
              <w:rPr>
                <w:szCs w:val="28"/>
              </w:rPr>
            </w:pPr>
          </w:p>
        </w:tc>
      </w:tr>
      <w:tr w:rsidR="000010F4" w14:paraId="382794B8" w14:textId="77777777" w:rsidTr="00D556D4">
        <w:trPr>
          <w:gridAfter w:val="1"/>
          <w:wAfter w:w="17" w:type="dxa"/>
        </w:trPr>
        <w:tc>
          <w:tcPr>
            <w:tcW w:w="3544" w:type="dxa"/>
          </w:tcPr>
          <w:p w14:paraId="382794B3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382794B4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382794B5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854" w:type="dxa"/>
          </w:tcPr>
          <w:p w14:paraId="382794B6" w14:textId="77777777" w:rsidR="000010F4" w:rsidRDefault="000010F4" w:rsidP="00E004A3">
            <w:pPr>
              <w:rPr>
                <w:szCs w:val="28"/>
              </w:rPr>
            </w:pPr>
          </w:p>
        </w:tc>
        <w:tc>
          <w:tcPr>
            <w:tcW w:w="709" w:type="dxa"/>
          </w:tcPr>
          <w:p w14:paraId="382794B7" w14:textId="77777777" w:rsidR="000010F4" w:rsidRDefault="000010F4" w:rsidP="00E004A3">
            <w:pPr>
              <w:rPr>
                <w:szCs w:val="28"/>
              </w:rPr>
            </w:pPr>
          </w:p>
        </w:tc>
      </w:tr>
      <w:tr w:rsidR="000010F4" w14:paraId="382794BB" w14:textId="77777777" w:rsidTr="000E1280">
        <w:tc>
          <w:tcPr>
            <w:tcW w:w="6524" w:type="dxa"/>
            <w:gridSpan w:val="4"/>
          </w:tcPr>
          <w:p w14:paraId="382794B9" w14:textId="77777777" w:rsidR="000010F4" w:rsidRPr="000010F4" w:rsidRDefault="000010F4" w:rsidP="000010F4">
            <w:pPr>
              <w:jc w:val="right"/>
              <w:rPr>
                <w:b/>
                <w:szCs w:val="28"/>
              </w:rPr>
            </w:pPr>
            <w:r w:rsidRPr="000010F4">
              <w:rPr>
                <w:b/>
                <w:szCs w:val="28"/>
              </w:rPr>
              <w:t>Totaal aantal uren gewerkt=</w:t>
            </w:r>
          </w:p>
        </w:tc>
        <w:tc>
          <w:tcPr>
            <w:tcW w:w="726" w:type="dxa"/>
            <w:gridSpan w:val="2"/>
          </w:tcPr>
          <w:p w14:paraId="382794BA" w14:textId="77777777" w:rsidR="000010F4" w:rsidRPr="000010F4" w:rsidRDefault="000010F4" w:rsidP="00E004A3">
            <w:pPr>
              <w:rPr>
                <w:b/>
                <w:szCs w:val="28"/>
              </w:rPr>
            </w:pPr>
          </w:p>
        </w:tc>
      </w:tr>
    </w:tbl>
    <w:p w14:paraId="382794BC" w14:textId="77777777" w:rsidR="00F444AA" w:rsidRDefault="009E5816" w:rsidP="00F444AA">
      <w:pPr>
        <w:autoSpaceDE w:val="0"/>
        <w:autoSpaceDN w:val="0"/>
        <w:adjustRightInd w:val="0"/>
        <w:spacing w:after="0" w:line="240" w:lineRule="auto"/>
        <w:rPr>
          <w:rFonts w:cs="TT183t0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82794CB" wp14:editId="382794CC">
            <wp:simplePos x="0" y="0"/>
            <wp:positionH relativeFrom="margin">
              <wp:posOffset>34234</wp:posOffset>
            </wp:positionH>
            <wp:positionV relativeFrom="paragraph">
              <wp:posOffset>123058</wp:posOffset>
            </wp:positionV>
            <wp:extent cx="231112" cy="262278"/>
            <wp:effectExtent l="0" t="0" r="0" b="4445"/>
            <wp:wrapNone/>
            <wp:docPr id="5" name="Afbeelding 5" descr="Afbeeldingsresultaat voor paars vinkj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ars vinkj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2" cy="2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94BD" w14:textId="77777777" w:rsidR="00F444AA" w:rsidRDefault="00FD2C55" w:rsidP="009E5816">
      <w:pPr>
        <w:autoSpaceDE w:val="0"/>
        <w:autoSpaceDN w:val="0"/>
        <w:adjustRightInd w:val="0"/>
        <w:spacing w:after="0" w:line="240" w:lineRule="auto"/>
        <w:ind w:left="426"/>
        <w:rPr>
          <w:rFonts w:cs="TT183t00"/>
          <w:i/>
          <w:szCs w:val="24"/>
        </w:rPr>
      </w:pPr>
      <w:r w:rsidRPr="007B402E">
        <w:rPr>
          <w:rFonts w:cs="TT183t00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94CD" wp14:editId="735D9996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160655" cy="175260"/>
                <wp:effectExtent l="0" t="0" r="10795" b="152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A7BD0" id="Rechthoek 4" o:spid="_x0000_s1026" style="position:absolute;margin-left:2.7pt;margin-top:1.25pt;width:12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" filled="f" strokecolor="black [3200]" strokeweight="1pt"/>
            </w:pict>
          </mc:Fallback>
        </mc:AlternateContent>
      </w:r>
      <w:r w:rsidR="00F444AA" w:rsidRPr="007B402E">
        <w:rPr>
          <w:rFonts w:cs="TT183t00"/>
          <w:i/>
          <w:szCs w:val="24"/>
        </w:rPr>
        <w:t>Hierbij verklaar ik alle gesprekken/activiteiten conform de instructies te</w:t>
      </w:r>
      <w:r w:rsidR="009E5816" w:rsidRPr="007B402E">
        <w:rPr>
          <w:rFonts w:cs="TT183t00"/>
          <w:i/>
          <w:szCs w:val="24"/>
        </w:rPr>
        <w:t xml:space="preserve"> </w:t>
      </w:r>
      <w:r w:rsidR="00F444AA" w:rsidRPr="007B402E">
        <w:rPr>
          <w:rFonts w:cs="TT183t00"/>
          <w:i/>
          <w:szCs w:val="24"/>
        </w:rPr>
        <w:t>hebben verricht en naar waarheid te hebben afgenomen. Indien niet</w:t>
      </w:r>
      <w:r w:rsidR="009E5816" w:rsidRPr="007B402E">
        <w:rPr>
          <w:rFonts w:cs="TT183t00"/>
          <w:i/>
          <w:szCs w:val="24"/>
        </w:rPr>
        <w:t xml:space="preserve"> </w:t>
      </w:r>
      <w:r w:rsidR="00F444AA" w:rsidRPr="007B402E">
        <w:rPr>
          <w:rFonts w:cs="TT183t00"/>
          <w:i/>
          <w:szCs w:val="24"/>
        </w:rPr>
        <w:t>nagekomen zal er geen uitbetaling plaatsvinden.</w:t>
      </w:r>
    </w:p>
    <w:p w14:paraId="382794BE" w14:textId="77777777" w:rsidR="00783F2A" w:rsidRPr="007B402E" w:rsidRDefault="00783F2A" w:rsidP="009E5816">
      <w:pPr>
        <w:autoSpaceDE w:val="0"/>
        <w:autoSpaceDN w:val="0"/>
        <w:adjustRightInd w:val="0"/>
        <w:spacing w:after="0" w:line="240" w:lineRule="auto"/>
        <w:ind w:left="426"/>
        <w:rPr>
          <w:rFonts w:cs="TT183t00"/>
          <w:i/>
          <w:szCs w:val="24"/>
        </w:rPr>
      </w:pPr>
    </w:p>
    <w:p w14:paraId="382794BF" w14:textId="77777777" w:rsidR="00654568" w:rsidRPr="002C2F42" w:rsidRDefault="00654568" w:rsidP="009E5816">
      <w:pPr>
        <w:autoSpaceDE w:val="0"/>
        <w:autoSpaceDN w:val="0"/>
        <w:adjustRightInd w:val="0"/>
        <w:spacing w:after="0" w:line="240" w:lineRule="auto"/>
        <w:ind w:left="426"/>
        <w:rPr>
          <w:rFonts w:cs="TT183t00"/>
          <w:i/>
          <w:sz w:val="12"/>
          <w:szCs w:val="24"/>
        </w:rPr>
      </w:pPr>
    </w:p>
    <w:tbl>
      <w:tblPr>
        <w:tblStyle w:val="Tabelraster"/>
        <w:tblW w:w="86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654568" w:rsidRPr="008A4D9F" w14:paraId="382794C2" w14:textId="77777777" w:rsidTr="00E11E5F">
        <w:tc>
          <w:tcPr>
            <w:tcW w:w="1842" w:type="dxa"/>
          </w:tcPr>
          <w:p w14:paraId="382794C0" w14:textId="77777777" w:rsidR="00654568" w:rsidRPr="009C0D42" w:rsidRDefault="00E11E5F" w:rsidP="00E11E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654568" w:rsidRPr="009C0D42">
              <w:rPr>
                <w:rFonts w:cstheme="minorHAnsi"/>
                <w:b/>
              </w:rPr>
              <w:t>Naam:</w:t>
            </w:r>
          </w:p>
        </w:tc>
        <w:tc>
          <w:tcPr>
            <w:tcW w:w="6804" w:type="dxa"/>
          </w:tcPr>
          <w:p w14:paraId="382794C1" w14:textId="77777777" w:rsidR="00654568" w:rsidRPr="008A4D9F" w:rsidRDefault="00654568" w:rsidP="007605CC">
            <w:pPr>
              <w:rPr>
                <w:rFonts w:cstheme="minorHAnsi"/>
              </w:rPr>
            </w:pPr>
          </w:p>
        </w:tc>
      </w:tr>
      <w:tr w:rsidR="00654568" w:rsidRPr="008A4D9F" w14:paraId="382794C5" w14:textId="77777777" w:rsidTr="00E11E5F">
        <w:tc>
          <w:tcPr>
            <w:tcW w:w="1842" w:type="dxa"/>
          </w:tcPr>
          <w:p w14:paraId="382794C3" w14:textId="77777777" w:rsidR="00654568" w:rsidRPr="009C0D42" w:rsidRDefault="002C2F42" w:rsidP="007605CC">
            <w:pPr>
              <w:jc w:val="right"/>
              <w:rPr>
                <w:rFonts w:cstheme="minorHAnsi"/>
                <w:b/>
              </w:rPr>
            </w:pPr>
            <w:r w:rsidRPr="009C0D42">
              <w:rPr>
                <w:rFonts w:cstheme="minorHAnsi"/>
                <w:b/>
              </w:rPr>
              <w:t>Datum</w:t>
            </w:r>
            <w:r w:rsidR="00E11E5F">
              <w:rPr>
                <w:rFonts w:cstheme="minorHAnsi"/>
                <w:b/>
              </w:rPr>
              <w:t xml:space="preserve"> indienen</w:t>
            </w:r>
            <w:r w:rsidR="00654568" w:rsidRPr="009C0D42">
              <w:rPr>
                <w:rFonts w:cstheme="minorHAnsi"/>
                <w:b/>
              </w:rPr>
              <w:t>:</w:t>
            </w:r>
          </w:p>
        </w:tc>
        <w:tc>
          <w:tcPr>
            <w:tcW w:w="6804" w:type="dxa"/>
          </w:tcPr>
          <w:p w14:paraId="382794C4" w14:textId="77777777" w:rsidR="00654568" w:rsidRPr="008A4D9F" w:rsidRDefault="00654568" w:rsidP="007605CC">
            <w:pPr>
              <w:rPr>
                <w:rFonts w:cstheme="minorHAnsi"/>
              </w:rPr>
            </w:pPr>
          </w:p>
        </w:tc>
      </w:tr>
    </w:tbl>
    <w:p w14:paraId="382794C6" w14:textId="77777777" w:rsidR="00FB5468" w:rsidRDefault="00FB5468" w:rsidP="00783F2A">
      <w:pPr>
        <w:autoSpaceDE w:val="0"/>
        <w:autoSpaceDN w:val="0"/>
        <w:adjustRightInd w:val="0"/>
        <w:spacing w:after="0" w:line="240" w:lineRule="auto"/>
        <w:rPr>
          <w:rFonts w:cs="TT183t00"/>
        </w:rPr>
      </w:pPr>
    </w:p>
    <w:p w14:paraId="382794C7" w14:textId="77777777" w:rsidR="00FB5468" w:rsidRPr="007B402E" w:rsidRDefault="00FB5468" w:rsidP="00783F2A">
      <w:pPr>
        <w:autoSpaceDE w:val="0"/>
        <w:autoSpaceDN w:val="0"/>
        <w:adjustRightInd w:val="0"/>
        <w:spacing w:after="0" w:line="240" w:lineRule="auto"/>
        <w:rPr>
          <w:rFonts w:cs="TT183t00"/>
          <w:i/>
          <w:sz w:val="20"/>
        </w:rPr>
      </w:pPr>
    </w:p>
    <w:p w14:paraId="382794C8" w14:textId="77777777" w:rsidR="00783F2A" w:rsidRPr="007B402E" w:rsidRDefault="00783F2A" w:rsidP="007B402E">
      <w:pPr>
        <w:tabs>
          <w:tab w:val="left" w:pos="142"/>
        </w:tabs>
        <w:ind w:left="142" w:hanging="142"/>
        <w:rPr>
          <w:rFonts w:cs="TT183t00"/>
          <w:i/>
          <w:sz w:val="20"/>
        </w:rPr>
      </w:pPr>
      <w:r w:rsidRPr="00783F2A">
        <w:rPr>
          <w:rFonts w:cs="TT183t00"/>
          <w:i/>
          <w:sz w:val="20"/>
        </w:rPr>
        <w:t>*</w:t>
      </w:r>
      <w:r>
        <w:rPr>
          <w:rFonts w:cs="TT183t00"/>
          <w:i/>
          <w:sz w:val="20"/>
        </w:rPr>
        <w:t xml:space="preserve"> </w:t>
      </w:r>
      <w:r w:rsidRPr="007B402E">
        <w:rPr>
          <w:rFonts w:cs="TT183t00"/>
          <w:i/>
          <w:sz w:val="20"/>
        </w:rPr>
        <w:t xml:space="preserve">Overige kosten worden enkel uitbetaald als deze in overleg met Inview zijn gemaakt en de declaratie voorzien   </w:t>
      </w:r>
      <w:r>
        <w:rPr>
          <w:rFonts w:cs="TT183t00"/>
          <w:i/>
          <w:sz w:val="20"/>
        </w:rPr>
        <w:t xml:space="preserve"> </w:t>
      </w:r>
      <w:r w:rsidRPr="007B402E">
        <w:rPr>
          <w:rFonts w:cs="TT183t00"/>
          <w:i/>
          <w:sz w:val="20"/>
        </w:rPr>
        <w:t xml:space="preserve">is van </w:t>
      </w:r>
      <w:r w:rsidR="00FB5468">
        <w:rPr>
          <w:rFonts w:cs="TT183t00"/>
          <w:i/>
          <w:sz w:val="20"/>
        </w:rPr>
        <w:t xml:space="preserve">een duidelijke scan/foto van de </w:t>
      </w:r>
      <w:r w:rsidRPr="007B402E">
        <w:rPr>
          <w:rFonts w:cs="TT183t00"/>
          <w:i/>
          <w:sz w:val="20"/>
        </w:rPr>
        <w:t>kassabon.</w:t>
      </w:r>
      <w:r w:rsidR="00FB5468">
        <w:rPr>
          <w:rFonts w:cs="TT183t00"/>
          <w:i/>
          <w:sz w:val="20"/>
        </w:rPr>
        <w:t xml:space="preserve"> Een duidelijke scan/foto bevat de hele bon. </w:t>
      </w:r>
      <w:r w:rsidRPr="007B402E">
        <w:rPr>
          <w:rFonts w:cs="TT183t00"/>
          <w:i/>
          <w:sz w:val="20"/>
        </w:rPr>
        <w:t xml:space="preserve"> Zonder </w:t>
      </w:r>
      <w:r w:rsidR="00FB5468">
        <w:rPr>
          <w:rFonts w:cs="TT183t00"/>
          <w:i/>
          <w:sz w:val="20"/>
        </w:rPr>
        <w:t xml:space="preserve">(juiste scan/foto van de) </w:t>
      </w:r>
      <w:r w:rsidRPr="007B402E">
        <w:rPr>
          <w:rFonts w:cs="TT183t00"/>
          <w:i/>
          <w:sz w:val="20"/>
        </w:rPr>
        <w:t xml:space="preserve">bon worden deze kosten niet vergoed. </w:t>
      </w:r>
    </w:p>
    <w:sectPr w:rsidR="00783F2A" w:rsidRPr="007B402E" w:rsidSect="007B402E">
      <w:footerReference w:type="default" r:id="rId15"/>
      <w:pgSz w:w="11906" w:h="16838"/>
      <w:pgMar w:top="1560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F598" w14:textId="77777777" w:rsidR="00FA1E49" w:rsidRDefault="00FA1E49" w:rsidP="00F444AA">
      <w:pPr>
        <w:spacing w:after="0" w:line="240" w:lineRule="auto"/>
      </w:pPr>
      <w:r>
        <w:separator/>
      </w:r>
    </w:p>
  </w:endnote>
  <w:endnote w:type="continuationSeparator" w:id="0">
    <w:p w14:paraId="4748127E" w14:textId="77777777" w:rsidR="00FA1E49" w:rsidRDefault="00FA1E49" w:rsidP="00F4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8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8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94D3" w14:textId="77777777" w:rsidR="00F444AA" w:rsidRPr="00BF1268" w:rsidRDefault="00F444AA" w:rsidP="00BF1268">
    <w:pPr>
      <w:autoSpaceDE w:val="0"/>
      <w:autoSpaceDN w:val="0"/>
      <w:adjustRightInd w:val="0"/>
      <w:spacing w:after="0" w:line="240" w:lineRule="auto"/>
      <w:rPr>
        <w:rFonts w:cs="DIN-Regular"/>
        <w:sz w:val="15"/>
        <w:szCs w:val="15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177D" w14:textId="77777777" w:rsidR="00FA1E49" w:rsidRDefault="00FA1E49" w:rsidP="00F444AA">
      <w:pPr>
        <w:spacing w:after="0" w:line="240" w:lineRule="auto"/>
      </w:pPr>
      <w:r>
        <w:separator/>
      </w:r>
    </w:p>
  </w:footnote>
  <w:footnote w:type="continuationSeparator" w:id="0">
    <w:p w14:paraId="7723645C" w14:textId="77777777" w:rsidR="00FA1E49" w:rsidRDefault="00FA1E49" w:rsidP="00F44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5B9"/>
    <w:multiLevelType w:val="hybridMultilevel"/>
    <w:tmpl w:val="FD347708"/>
    <w:lvl w:ilvl="0" w:tplc="26B44510">
      <w:numFmt w:val="bullet"/>
      <w:lvlText w:val=""/>
      <w:lvlJc w:val="left"/>
      <w:pPr>
        <w:ind w:left="720" w:hanging="360"/>
      </w:pPr>
      <w:rPr>
        <w:rFonts w:ascii="Symbol" w:eastAsiaTheme="minorHAnsi" w:hAnsi="Symbol" w:cs="TT183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0188"/>
    <w:multiLevelType w:val="hybridMultilevel"/>
    <w:tmpl w:val="5B7E5612"/>
    <w:lvl w:ilvl="0" w:tplc="4784E55A">
      <w:numFmt w:val="bullet"/>
      <w:lvlText w:val=""/>
      <w:lvlJc w:val="left"/>
      <w:pPr>
        <w:ind w:left="720" w:hanging="360"/>
      </w:pPr>
      <w:rPr>
        <w:rFonts w:ascii="Symbol" w:eastAsiaTheme="minorHAnsi" w:hAnsi="Symbol" w:cs="TT183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B5074"/>
    <w:multiLevelType w:val="hybridMultilevel"/>
    <w:tmpl w:val="211A4620"/>
    <w:lvl w:ilvl="0" w:tplc="BEC41572">
      <w:numFmt w:val="bullet"/>
      <w:lvlText w:val=""/>
      <w:lvlJc w:val="left"/>
      <w:pPr>
        <w:ind w:left="720" w:hanging="360"/>
      </w:pPr>
      <w:rPr>
        <w:rFonts w:ascii="Symbol" w:eastAsiaTheme="minorHAnsi" w:hAnsi="Symbol" w:cs="TT183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636899">
    <w:abstractNumId w:val="0"/>
  </w:num>
  <w:num w:numId="2" w16cid:durableId="1496334742">
    <w:abstractNumId w:val="2"/>
  </w:num>
  <w:num w:numId="3" w16cid:durableId="213386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2E"/>
    <w:rsid w:val="000010F4"/>
    <w:rsid w:val="000E1280"/>
    <w:rsid w:val="00154F9B"/>
    <w:rsid w:val="00183DB9"/>
    <w:rsid w:val="001A099F"/>
    <w:rsid w:val="001C7974"/>
    <w:rsid w:val="0026374F"/>
    <w:rsid w:val="002C2F42"/>
    <w:rsid w:val="002E0AEE"/>
    <w:rsid w:val="003D78FE"/>
    <w:rsid w:val="004C2B2E"/>
    <w:rsid w:val="004F0CD4"/>
    <w:rsid w:val="0056544D"/>
    <w:rsid w:val="00654568"/>
    <w:rsid w:val="00741170"/>
    <w:rsid w:val="00783F2A"/>
    <w:rsid w:val="007B402E"/>
    <w:rsid w:val="007D6FF7"/>
    <w:rsid w:val="00803ACC"/>
    <w:rsid w:val="008A4D9F"/>
    <w:rsid w:val="0091249D"/>
    <w:rsid w:val="0093456B"/>
    <w:rsid w:val="009859BD"/>
    <w:rsid w:val="009A1A0C"/>
    <w:rsid w:val="009C0D42"/>
    <w:rsid w:val="009E5816"/>
    <w:rsid w:val="00A21EA7"/>
    <w:rsid w:val="00B42B17"/>
    <w:rsid w:val="00B769E2"/>
    <w:rsid w:val="00B82D6E"/>
    <w:rsid w:val="00BF1268"/>
    <w:rsid w:val="00D556D4"/>
    <w:rsid w:val="00E004A3"/>
    <w:rsid w:val="00E11E5F"/>
    <w:rsid w:val="00EA26CD"/>
    <w:rsid w:val="00F444AA"/>
    <w:rsid w:val="00FA1E49"/>
    <w:rsid w:val="00FB5468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79435"/>
  <w15:chartTrackingRefBased/>
  <w15:docId w15:val="{FB658560-2E9C-4465-ADFD-A5EEDEA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4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4AA"/>
  </w:style>
  <w:style w:type="paragraph" w:styleId="Voettekst">
    <w:name w:val="footer"/>
    <w:basedOn w:val="Standaard"/>
    <w:link w:val="VoettekstChar"/>
    <w:uiPriority w:val="99"/>
    <w:unhideWhenUsed/>
    <w:rsid w:val="00F4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4AA"/>
  </w:style>
  <w:style w:type="character" w:styleId="Hyperlink">
    <w:name w:val="Hyperlink"/>
    <w:uiPriority w:val="99"/>
    <w:unhideWhenUsed/>
    <w:rsid w:val="00F444AA"/>
    <w:rPr>
      <w:color w:val="0000FF"/>
      <w:u w:val="single"/>
    </w:rPr>
  </w:style>
  <w:style w:type="paragraph" w:styleId="Geenafstand">
    <w:name w:val="No Spacing"/>
    <w:uiPriority w:val="1"/>
    <w:qFormat/>
    <w:rsid w:val="009E5816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126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E5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8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nl/url?sa=i&amp;rct=j&amp;q=&amp;esrc=s&amp;source=images&amp;cd=&amp;cad=rja&amp;uact=8&amp;ved=2ahUKEwia9tyPt7XeAhXIy6QKHXfEAA0QjRx6BAgBEAU&amp;url=https://www.epurple.nl/gratis-google-adwords-startersgids/&amp;psig=AOvVaw1QHD4spmoevAfFc7blZCp3&amp;ust=15412385270460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cten@inviewveldwerk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8669AF182BB45A9B9678657DC191A" ma:contentTypeVersion="12" ma:contentTypeDescription="Een nieuw document maken." ma:contentTypeScope="" ma:versionID="737a961c24d4f247d59ba026d0ec9414">
  <xsd:schema xmlns:xsd="http://www.w3.org/2001/XMLSchema" xmlns:xs="http://www.w3.org/2001/XMLSchema" xmlns:p="http://schemas.microsoft.com/office/2006/metadata/properties" xmlns:ns2="2ebcbfb9-2a4e-4a0e-b7cf-ef4a84d2a5d4" xmlns:ns3="0c67df81-000d-4cb3-adec-1c447e19fa72" targetNamespace="http://schemas.microsoft.com/office/2006/metadata/properties" ma:root="true" ma:fieldsID="b60f00dc9074c123d34ab850cd606ed8" ns2:_="" ns3:_="">
    <xsd:import namespace="2ebcbfb9-2a4e-4a0e-b7cf-ef4a84d2a5d4"/>
    <xsd:import namespace="0c67df81-000d-4cb3-adec-1c447e19f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cbfb9-2a4e-4a0e-b7cf-ef4a84d2a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df81-000d-4cb3-adec-1c447e19f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5342C-055A-4EAD-B15D-3A6CDFBDA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5366E-E0A3-4A97-9BF2-BB773ACBC98D}">
  <ds:schemaRefs>
    <ds:schemaRef ds:uri="0c67df81-000d-4cb3-adec-1c447e19fa72"/>
    <ds:schemaRef ds:uri="http://schemas.microsoft.com/office/2006/documentManagement/types"/>
    <ds:schemaRef ds:uri="http://schemas.microsoft.com/office/2006/metadata/properties"/>
    <ds:schemaRef ds:uri="http://purl.org/dc/terms/"/>
    <ds:schemaRef ds:uri="2ebcbfb9-2a4e-4a0e-b7cf-ef4a84d2a5d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8E2CA3-86CF-46BE-9166-2E5C51665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416BD-DBEF-4E67-AC9E-F21F177A1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cbfb9-2a4e-4a0e-b7cf-ef4a84d2a5d4"/>
    <ds:schemaRef ds:uri="0c67df81-000d-4cb3-adec-1c447e19f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Ardjuna Roodschild Koning</dc:creator>
  <cp:keywords/>
  <dc:description/>
  <cp:lastModifiedBy>Danielle Hameter</cp:lastModifiedBy>
  <cp:revision>7</cp:revision>
  <dcterms:created xsi:type="dcterms:W3CDTF">2018-11-05T11:57:00Z</dcterms:created>
  <dcterms:modified xsi:type="dcterms:W3CDTF">2022-06-23T08:49:00Z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0x010100D108669AF182BB45A9B9678657DC191A</vt:lpwstr>
  </property>
</Properties>
</file>